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E6" w:rsidRPr="00B738E6" w:rsidRDefault="00977033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Bilan OGM : 20 ans déjà !</w:t>
      </w:r>
    </w:p>
    <w:p w:rsidR="00290543" w:rsidRDefault="00290543">
      <w:pPr>
        <w:rPr>
          <w:rFonts w:cstheme="minorHAnsi"/>
        </w:rPr>
      </w:pPr>
      <w:r>
        <w:rPr>
          <w:rFonts w:cstheme="minorHAnsi"/>
        </w:rPr>
        <w:t>Gilles Tremblay, agronome, CÉROM</w:t>
      </w:r>
    </w:p>
    <w:p w:rsidR="0032558A" w:rsidRDefault="00440C4C" w:rsidP="00032C5D">
      <w:pPr>
        <w:jc w:val="both"/>
        <w:rPr>
          <w:rFonts w:cstheme="minorHAnsi"/>
        </w:rPr>
      </w:pPr>
      <w:r>
        <w:rPr>
          <w:rFonts w:cstheme="minorHAnsi"/>
        </w:rPr>
        <w:t xml:space="preserve">Les organismes génétiquement modifiés (OGM) sont présents dans les grandes cultures depuis 20 ans déjà. </w:t>
      </w:r>
      <w:r w:rsidR="0032558A">
        <w:rPr>
          <w:rFonts w:cstheme="minorHAnsi"/>
        </w:rPr>
        <w:t>La très grande majorité d</w:t>
      </w:r>
      <w:r w:rsidR="00EC706E">
        <w:rPr>
          <w:rFonts w:cstheme="minorHAnsi"/>
        </w:rPr>
        <w:t>es hybrides de maïs-grain et de nombreux</w:t>
      </w:r>
      <w:r w:rsidR="0032558A">
        <w:rPr>
          <w:rFonts w:cstheme="minorHAnsi"/>
        </w:rPr>
        <w:t xml:space="preserve"> cultivars de soya ont été génétiquement modifié pour résister aux herbicides et particulièrement au glyphosate (</w:t>
      </w:r>
      <w:proofErr w:type="spellStart"/>
      <w:r w:rsidR="0032558A">
        <w:rPr>
          <w:rFonts w:cstheme="minorHAnsi"/>
        </w:rPr>
        <w:t>Round-Up</w:t>
      </w:r>
      <w:proofErr w:type="spellEnd"/>
      <w:r w:rsidR="0032558A">
        <w:rPr>
          <w:rFonts w:cstheme="minorHAnsi"/>
        </w:rPr>
        <w:t xml:space="preserve">). De nombreux hybrides de maïs-grain ont aussi été génétiquement modifiés (GM) pour résister aux insectes. L’exemple le plus connu est le maïs contenant le gène </w:t>
      </w:r>
      <w:proofErr w:type="spellStart"/>
      <w:r w:rsidR="0032558A">
        <w:rPr>
          <w:rFonts w:cstheme="minorHAnsi"/>
        </w:rPr>
        <w:t>Bt</w:t>
      </w:r>
      <w:proofErr w:type="spellEnd"/>
      <w:r w:rsidR="0032558A">
        <w:rPr>
          <w:rFonts w:cstheme="minorHAnsi"/>
        </w:rPr>
        <w:t xml:space="preserve"> (</w:t>
      </w:r>
      <w:r w:rsidR="0032558A" w:rsidRPr="005814B9">
        <w:rPr>
          <w:rFonts w:cstheme="minorHAnsi"/>
          <w:i/>
        </w:rPr>
        <w:t xml:space="preserve">Bacillus </w:t>
      </w:r>
      <w:proofErr w:type="spellStart"/>
      <w:r w:rsidR="0032558A" w:rsidRPr="005814B9">
        <w:rPr>
          <w:rFonts w:cstheme="minorHAnsi"/>
          <w:i/>
        </w:rPr>
        <w:t>thuri</w:t>
      </w:r>
      <w:r w:rsidR="005814B9" w:rsidRPr="005814B9">
        <w:rPr>
          <w:rFonts w:cstheme="minorHAnsi"/>
          <w:i/>
        </w:rPr>
        <w:t>n</w:t>
      </w:r>
      <w:r w:rsidR="0032558A" w:rsidRPr="005814B9">
        <w:rPr>
          <w:rFonts w:cstheme="minorHAnsi"/>
          <w:i/>
        </w:rPr>
        <w:t>g</w:t>
      </w:r>
      <w:r w:rsidR="005814B9" w:rsidRPr="005814B9">
        <w:rPr>
          <w:rFonts w:cstheme="minorHAnsi"/>
          <w:i/>
        </w:rPr>
        <w:t>i</w:t>
      </w:r>
      <w:r w:rsidR="0032558A" w:rsidRPr="005814B9">
        <w:rPr>
          <w:rFonts w:cstheme="minorHAnsi"/>
          <w:i/>
        </w:rPr>
        <w:t>ensis</w:t>
      </w:r>
      <w:proofErr w:type="spellEnd"/>
      <w:r w:rsidR="0032558A">
        <w:rPr>
          <w:rFonts w:cstheme="minorHAnsi"/>
        </w:rPr>
        <w:t xml:space="preserve">). </w:t>
      </w:r>
    </w:p>
    <w:p w:rsidR="00DE39E4" w:rsidRDefault="007369E0" w:rsidP="00032C5D">
      <w:pPr>
        <w:jc w:val="both"/>
        <w:rPr>
          <w:rFonts w:cstheme="minorHAnsi"/>
        </w:rPr>
      </w:pPr>
      <w:r>
        <w:rPr>
          <w:rFonts w:cstheme="minorHAnsi"/>
        </w:rPr>
        <w:t>Au Québec, l</w:t>
      </w:r>
      <w:r w:rsidR="00440C4C">
        <w:rPr>
          <w:rFonts w:cstheme="minorHAnsi"/>
        </w:rPr>
        <w:t xml:space="preserve">es superficies ensemencées en OGM ont </w:t>
      </w:r>
      <w:r w:rsidR="000410A1">
        <w:rPr>
          <w:rFonts w:cstheme="minorHAnsi"/>
        </w:rPr>
        <w:t xml:space="preserve">sans cesse progressé de 1996 à 2013 mais semblent </w:t>
      </w:r>
      <w:r w:rsidR="003C3681">
        <w:rPr>
          <w:rFonts w:cstheme="minorHAnsi"/>
        </w:rPr>
        <w:t>être stables ou en léger recul</w:t>
      </w:r>
      <w:r>
        <w:rPr>
          <w:rFonts w:cstheme="minorHAnsi"/>
        </w:rPr>
        <w:t xml:space="preserve"> depuis 2014</w:t>
      </w:r>
      <w:r w:rsidR="000410A1">
        <w:rPr>
          <w:rFonts w:cstheme="minorHAnsi"/>
        </w:rPr>
        <w:t xml:space="preserve">. Selon les données de l’institut de la statistique du Québec (ISQ), les OGM représentaient 27 % du maïs-grain et 16 % du soya des surfaces ensemencées en </w:t>
      </w:r>
      <w:r>
        <w:rPr>
          <w:rFonts w:cstheme="minorHAnsi"/>
        </w:rPr>
        <w:t xml:space="preserve">l’an </w:t>
      </w:r>
      <w:r w:rsidR="000410A1">
        <w:rPr>
          <w:rFonts w:cstheme="minorHAnsi"/>
        </w:rPr>
        <w:t>2000</w:t>
      </w:r>
      <w:r w:rsidR="003C3681">
        <w:rPr>
          <w:rFonts w:cstheme="minorHAnsi"/>
        </w:rPr>
        <w:t xml:space="preserve"> pour un grand total de 136 000 ha, soit 24 % des superficies ensemencées en maïs-grain et soya.</w:t>
      </w:r>
      <w:r>
        <w:rPr>
          <w:rFonts w:cstheme="minorHAnsi"/>
        </w:rPr>
        <w:t xml:space="preserve"> </w:t>
      </w:r>
      <w:r w:rsidR="003C3681">
        <w:rPr>
          <w:rFonts w:cstheme="minorHAnsi"/>
        </w:rPr>
        <w:t>En 2013, les OGM représentaient 87 % des surfaces ensemencées en maïs-grain et 69 % de celles ensemencées en soya</w:t>
      </w:r>
      <w:r>
        <w:rPr>
          <w:rFonts w:cstheme="minorHAnsi"/>
        </w:rPr>
        <w:t>. Les OGM occupaient donc 80 % des surfaces ensemencées de ces deux cultures, soient 558 000 d</w:t>
      </w:r>
      <w:r w:rsidR="00AD1295">
        <w:rPr>
          <w:rFonts w:cstheme="minorHAnsi"/>
        </w:rPr>
        <w:t>es 701</w:t>
      </w:r>
      <w:r>
        <w:rPr>
          <w:rFonts w:cstheme="minorHAnsi"/>
        </w:rPr>
        <w:t> 000 ha de maïs-grain et de soya.</w:t>
      </w:r>
      <w:r w:rsidR="00AD1295">
        <w:rPr>
          <w:rFonts w:cstheme="minorHAnsi"/>
        </w:rPr>
        <w:t xml:space="preserve"> </w:t>
      </w:r>
      <w:r w:rsidR="007C123B">
        <w:rPr>
          <w:rFonts w:cstheme="minorHAnsi"/>
        </w:rPr>
        <w:t>En 2015, les données de l’</w:t>
      </w:r>
      <w:r w:rsidR="00AD1295">
        <w:rPr>
          <w:rFonts w:cstheme="minorHAnsi"/>
        </w:rPr>
        <w:t xml:space="preserve">ISQ indiquent que le maïs-grain et le soya </w:t>
      </w:r>
      <w:r w:rsidR="0032558A">
        <w:rPr>
          <w:rFonts w:cstheme="minorHAnsi"/>
        </w:rPr>
        <w:t>GM</w:t>
      </w:r>
      <w:r w:rsidR="00DE39E4">
        <w:rPr>
          <w:rFonts w:cstheme="minorHAnsi"/>
        </w:rPr>
        <w:t xml:space="preserve"> </w:t>
      </w:r>
      <w:r w:rsidR="00AD1295">
        <w:rPr>
          <w:rFonts w:cstheme="minorHAnsi"/>
        </w:rPr>
        <w:t>occupaient moins de 500 000 ha soit un peu plus d</w:t>
      </w:r>
      <w:r w:rsidR="00735FAA">
        <w:rPr>
          <w:rFonts w:cstheme="minorHAnsi"/>
        </w:rPr>
        <w:t>e 70 % des surfaces emblavées par</w:t>
      </w:r>
      <w:r w:rsidR="00AD1295">
        <w:rPr>
          <w:rFonts w:cstheme="minorHAnsi"/>
        </w:rPr>
        <w:t xml:space="preserve"> ces deux cultures.</w:t>
      </w:r>
      <w:r w:rsidR="00DE39E4">
        <w:rPr>
          <w:rFonts w:cstheme="minorHAnsi"/>
        </w:rPr>
        <w:t xml:space="preserve"> </w:t>
      </w:r>
    </w:p>
    <w:p w:rsidR="007E5166" w:rsidRDefault="00C44E62" w:rsidP="00032C5D">
      <w:pPr>
        <w:jc w:val="both"/>
        <w:rPr>
          <w:rFonts w:cstheme="minorHAnsi"/>
        </w:rPr>
      </w:pPr>
      <w:r>
        <w:rPr>
          <w:rFonts w:cstheme="minorHAnsi"/>
        </w:rPr>
        <w:t xml:space="preserve">Il y a 20 ans, les promoteurs des OGM prétendaient que ce nouvel outil allait permettre de simplifier l’utilisation des pesticides et d’obtenir de meilleurs rendements tant </w:t>
      </w:r>
      <w:r w:rsidR="00E85FCB">
        <w:rPr>
          <w:rFonts w:cstheme="minorHAnsi"/>
        </w:rPr>
        <w:t>au point de vue agronomique</w:t>
      </w:r>
      <w:r>
        <w:rPr>
          <w:rFonts w:cstheme="minorHAnsi"/>
        </w:rPr>
        <w:t xml:space="preserve"> qu’</w:t>
      </w:r>
      <w:r w:rsidR="00E85FCB">
        <w:rPr>
          <w:rFonts w:cstheme="minorHAnsi"/>
        </w:rPr>
        <w:t>économique</w:t>
      </w:r>
      <w:r>
        <w:rPr>
          <w:rFonts w:cstheme="minorHAnsi"/>
        </w:rPr>
        <w:t xml:space="preserve">. Qu’en est-il vraiment </w:t>
      </w:r>
      <w:r w:rsidR="00455D2C">
        <w:rPr>
          <w:rFonts w:cstheme="minorHAnsi"/>
        </w:rPr>
        <w:t xml:space="preserve">au point de vue strictement agronomique </w:t>
      </w:r>
      <w:r>
        <w:rPr>
          <w:rFonts w:cstheme="minorHAnsi"/>
        </w:rPr>
        <w:t>?</w:t>
      </w:r>
      <w:r w:rsidR="005F0DC6">
        <w:rPr>
          <w:rFonts w:cstheme="minorHAnsi"/>
        </w:rPr>
        <w:t xml:space="preserve"> </w:t>
      </w:r>
      <w:r w:rsidR="00DB6B4F">
        <w:rPr>
          <w:rFonts w:cstheme="minorHAnsi"/>
        </w:rPr>
        <w:t>Les données de l’ISQ permettent d’analyser ce qui s’est réellement passé au champ de 2000 à 2015. Dans un premier temps, regardons le cas du maïs-grain.</w:t>
      </w:r>
      <w:r w:rsidR="007F26FE">
        <w:rPr>
          <w:rFonts w:cstheme="minorHAnsi"/>
        </w:rPr>
        <w:t xml:space="preserve"> </w:t>
      </w:r>
      <w:r w:rsidR="00E85FCB">
        <w:rPr>
          <w:rFonts w:cstheme="minorHAnsi"/>
        </w:rPr>
        <w:t xml:space="preserve">Les données de l’ISQ ne permettent </w:t>
      </w:r>
      <w:r w:rsidR="00B0792D">
        <w:rPr>
          <w:rFonts w:cstheme="minorHAnsi"/>
        </w:rPr>
        <w:t xml:space="preserve">toutefois </w:t>
      </w:r>
      <w:r w:rsidR="00E85FCB">
        <w:rPr>
          <w:rFonts w:cstheme="minorHAnsi"/>
        </w:rPr>
        <w:t>pas de distinguer la nature des modifications génétiques soient si l’hybride a une résistance aux herbicides ou aux insectes.</w:t>
      </w:r>
      <w:r w:rsidR="00B0792D">
        <w:rPr>
          <w:rFonts w:cstheme="minorHAnsi"/>
        </w:rPr>
        <w:t xml:space="preserve"> </w:t>
      </w:r>
      <w:r w:rsidR="00EC706E">
        <w:rPr>
          <w:rFonts w:cstheme="minorHAnsi"/>
        </w:rPr>
        <w:t>En analysant</w:t>
      </w:r>
      <w:r w:rsidR="007F26FE">
        <w:rPr>
          <w:rFonts w:cstheme="minorHAnsi"/>
        </w:rPr>
        <w:t xml:space="preserve"> les données de l’ISQ, il est possible de cerner trois </w:t>
      </w:r>
      <w:r w:rsidR="00E85FCB">
        <w:rPr>
          <w:rFonts w:cstheme="minorHAnsi"/>
        </w:rPr>
        <w:t>phases</w:t>
      </w:r>
      <w:r w:rsidR="007F26FE">
        <w:rPr>
          <w:rFonts w:cstheme="minorHAnsi"/>
        </w:rPr>
        <w:t xml:space="preserve"> distinctes au cours </w:t>
      </w:r>
      <w:r w:rsidR="007E5166">
        <w:rPr>
          <w:rFonts w:cstheme="minorHAnsi"/>
        </w:rPr>
        <w:t>d</w:t>
      </w:r>
      <w:r w:rsidR="007F26FE">
        <w:rPr>
          <w:rFonts w:cstheme="minorHAnsi"/>
        </w:rPr>
        <w:t>e ces 16 dernières années. De 2000 à 2005, le maïs</w:t>
      </w:r>
      <w:r w:rsidR="007E5166">
        <w:rPr>
          <w:rFonts w:cstheme="minorHAnsi"/>
        </w:rPr>
        <w:t>-grain</w:t>
      </w:r>
      <w:r w:rsidR="007F26FE">
        <w:rPr>
          <w:rFonts w:cstheme="minorHAnsi"/>
        </w:rPr>
        <w:t xml:space="preserve"> </w:t>
      </w:r>
      <w:r w:rsidR="007574F5">
        <w:rPr>
          <w:rFonts w:cstheme="minorHAnsi"/>
        </w:rPr>
        <w:t xml:space="preserve">GM </w:t>
      </w:r>
      <w:r w:rsidR="007F26FE">
        <w:rPr>
          <w:rFonts w:cstheme="minorHAnsi"/>
        </w:rPr>
        <w:t xml:space="preserve">a permis d’obtenir un gain moyen de </w:t>
      </w:r>
      <w:r w:rsidR="007E5166">
        <w:rPr>
          <w:rFonts w:cstheme="minorHAnsi"/>
        </w:rPr>
        <w:t xml:space="preserve">rendement de </w:t>
      </w:r>
      <w:r w:rsidR="007F26FE">
        <w:rPr>
          <w:rFonts w:cstheme="minorHAnsi"/>
        </w:rPr>
        <w:t>467 kg/ha comparativement au maïs</w:t>
      </w:r>
      <w:r w:rsidR="007E5166">
        <w:rPr>
          <w:rFonts w:cstheme="minorHAnsi"/>
        </w:rPr>
        <w:t>-grain</w:t>
      </w:r>
      <w:r w:rsidR="007F26FE">
        <w:rPr>
          <w:rFonts w:cstheme="minorHAnsi"/>
        </w:rPr>
        <w:t xml:space="preserve"> conventionnel. </w:t>
      </w:r>
      <w:r w:rsidR="007E5166">
        <w:rPr>
          <w:rFonts w:cstheme="minorHAnsi"/>
        </w:rPr>
        <w:t>Puis, cette tendance s’est inversée. De 2006 à 2009, l’utilisation du maïs-grain conventionnel permettait d’obtenir des rendements moyens supérieurs de 350 kg/ha comparativement au maïs</w:t>
      </w:r>
      <w:r w:rsidR="007574F5">
        <w:rPr>
          <w:rFonts w:cstheme="minorHAnsi"/>
        </w:rPr>
        <w:t xml:space="preserve"> GM</w:t>
      </w:r>
      <w:r w:rsidR="007E5166">
        <w:rPr>
          <w:rFonts w:cstheme="minorHAnsi"/>
        </w:rPr>
        <w:t xml:space="preserve">. Enfin, de 2010 à 2015, les rendements moyens des hybrides de maïs-grain </w:t>
      </w:r>
      <w:r w:rsidR="007574F5">
        <w:rPr>
          <w:rFonts w:cstheme="minorHAnsi"/>
        </w:rPr>
        <w:t xml:space="preserve">GM </w:t>
      </w:r>
      <w:r w:rsidR="007E5166">
        <w:rPr>
          <w:rFonts w:cstheme="minorHAnsi"/>
        </w:rPr>
        <w:t>étaient supérieurs de 670 kg/ha aux rendements des hybrides conventionnels.</w:t>
      </w:r>
      <w:r w:rsidR="00E85FCB">
        <w:rPr>
          <w:rFonts w:cstheme="minorHAnsi"/>
        </w:rPr>
        <w:t xml:space="preserve"> Au cours des 16 dernières années, les rendements moyens obtenus avec l’utilisation d’hybrides de maïs-grain </w:t>
      </w:r>
      <w:r w:rsidR="007574F5">
        <w:rPr>
          <w:rFonts w:cstheme="minorHAnsi"/>
        </w:rPr>
        <w:t xml:space="preserve">GM </w:t>
      </w:r>
      <w:r w:rsidR="00E85FCB">
        <w:rPr>
          <w:rFonts w:cstheme="minorHAnsi"/>
        </w:rPr>
        <w:t xml:space="preserve">ont </w:t>
      </w:r>
      <w:r w:rsidR="00EC706E">
        <w:rPr>
          <w:rFonts w:cstheme="minorHAnsi"/>
        </w:rPr>
        <w:t xml:space="preserve">donc </w:t>
      </w:r>
      <w:r w:rsidR="00E85FCB">
        <w:rPr>
          <w:rFonts w:cstheme="minorHAnsi"/>
        </w:rPr>
        <w:t>été supérieurs de 339 kg/ha comparativement aux hybrides conventionnels.</w:t>
      </w:r>
      <w:r w:rsidR="000205CC">
        <w:rPr>
          <w:rFonts w:cstheme="minorHAnsi"/>
        </w:rPr>
        <w:t xml:space="preserve"> </w:t>
      </w:r>
      <w:r w:rsidR="00D2322B">
        <w:rPr>
          <w:rFonts w:cstheme="minorHAnsi"/>
        </w:rPr>
        <w:t xml:space="preserve">Les deux types d’hybrides ont permis d’augmenter les rendements moyens du maïs-grain au cours de cette période. </w:t>
      </w:r>
      <w:r w:rsidR="000205CC">
        <w:rPr>
          <w:rFonts w:cstheme="minorHAnsi"/>
        </w:rPr>
        <w:t xml:space="preserve">Les rendements moyens ont progressé annuellement de 198 kg/ha pour les hybrides </w:t>
      </w:r>
      <w:r w:rsidR="007574F5">
        <w:rPr>
          <w:rFonts w:cstheme="minorHAnsi"/>
        </w:rPr>
        <w:t xml:space="preserve">GM </w:t>
      </w:r>
      <w:r w:rsidR="000205CC">
        <w:rPr>
          <w:rFonts w:cstheme="minorHAnsi"/>
        </w:rPr>
        <w:t>comparativement à 178 kg/ha pour les hybrides conventionnels. De 2000 à 2015, les rendeme</w:t>
      </w:r>
      <w:r w:rsidR="00E06664">
        <w:rPr>
          <w:rFonts w:cstheme="minorHAnsi"/>
        </w:rPr>
        <w:t>nts moyens ont donc passé de 7,0 à 10,0</w:t>
      </w:r>
      <w:r w:rsidR="000205CC">
        <w:rPr>
          <w:rFonts w:cstheme="minorHAnsi"/>
        </w:rPr>
        <w:t xml:space="preserve"> t/ha pour les hybrides </w:t>
      </w:r>
      <w:r w:rsidR="007574F5">
        <w:rPr>
          <w:rFonts w:cstheme="minorHAnsi"/>
        </w:rPr>
        <w:t xml:space="preserve">GM </w:t>
      </w:r>
      <w:r w:rsidR="000205CC">
        <w:rPr>
          <w:rFonts w:cstheme="minorHAnsi"/>
        </w:rPr>
        <w:t>et de 6,6 à 9,3 t/ha pour les hybrides conventionnels.</w:t>
      </w:r>
    </w:p>
    <w:p w:rsidR="00901728" w:rsidRDefault="000205CC" w:rsidP="00032C5D">
      <w:pPr>
        <w:jc w:val="both"/>
        <w:rPr>
          <w:rFonts w:cstheme="minorHAnsi"/>
        </w:rPr>
      </w:pPr>
      <w:r>
        <w:rPr>
          <w:rFonts w:cstheme="minorHAnsi"/>
        </w:rPr>
        <w:lastRenderedPageBreak/>
        <w:t>Les constats sont-ils les mêmes pour le soya ?</w:t>
      </w:r>
      <w:r w:rsidR="00B2018D">
        <w:rPr>
          <w:rFonts w:cstheme="minorHAnsi"/>
        </w:rPr>
        <w:t xml:space="preserve"> </w:t>
      </w:r>
      <w:r w:rsidR="00615D3F">
        <w:rPr>
          <w:rFonts w:cstheme="minorHAnsi"/>
        </w:rPr>
        <w:t xml:space="preserve">Les trois phases observées pour le maïs sont aussi présentes dans le cas du soya mais les écarts de rendements observés sont </w:t>
      </w:r>
      <w:r w:rsidR="001B033B">
        <w:rPr>
          <w:rFonts w:cstheme="minorHAnsi"/>
        </w:rPr>
        <w:t xml:space="preserve">toutefois </w:t>
      </w:r>
      <w:r w:rsidR="00615D3F">
        <w:rPr>
          <w:rFonts w:cstheme="minorHAnsi"/>
        </w:rPr>
        <w:t xml:space="preserve">plus faibles. De 2000 à 2005, les rendements moyens des soyas </w:t>
      </w:r>
      <w:r w:rsidR="005814B9">
        <w:rPr>
          <w:rFonts w:cstheme="minorHAnsi"/>
        </w:rPr>
        <w:t xml:space="preserve">GM </w:t>
      </w:r>
      <w:r w:rsidR="00615D3F">
        <w:rPr>
          <w:rFonts w:cstheme="minorHAnsi"/>
        </w:rPr>
        <w:t xml:space="preserve">ont été supérieurs de 60 kg/ha aux soyas conventionnels. De 2006 à 2009, </w:t>
      </w:r>
      <w:r w:rsidR="00DE39E4">
        <w:rPr>
          <w:rFonts w:cstheme="minorHAnsi"/>
        </w:rPr>
        <w:t>la tendance s’inverse</w:t>
      </w:r>
      <w:r w:rsidR="00EC706E">
        <w:rPr>
          <w:rFonts w:cstheme="minorHAnsi"/>
        </w:rPr>
        <w:t xml:space="preserve"> à l’instar de celle du maïs</w:t>
      </w:r>
      <w:r w:rsidR="008229B3">
        <w:rPr>
          <w:rFonts w:cstheme="minorHAnsi"/>
        </w:rPr>
        <w:t xml:space="preserve"> pour la même période</w:t>
      </w:r>
      <w:r w:rsidR="00DE39E4">
        <w:rPr>
          <w:rFonts w:cstheme="minorHAnsi"/>
        </w:rPr>
        <w:t>. Les soyas conventionnels donnent des rendements moyens supérieurs de 13 kg/ha aux soyas GM. Enfin, de 2010 à 2015, les soyas GM donnent à nouveau des rendements moyens supérieurs de 48 kg/ha comparativement aux soyas conventionnels.</w:t>
      </w:r>
      <w:r w:rsidR="001B033B">
        <w:rPr>
          <w:rFonts w:cstheme="minorHAnsi"/>
        </w:rPr>
        <w:t xml:space="preserve"> </w:t>
      </w:r>
      <w:r w:rsidR="00901728">
        <w:rPr>
          <w:rFonts w:cstheme="minorHAnsi"/>
        </w:rPr>
        <w:t>Au cours des 16 dernières années</w:t>
      </w:r>
      <w:r w:rsidR="007574F5">
        <w:rPr>
          <w:rFonts w:cstheme="minorHAnsi"/>
        </w:rPr>
        <w:t xml:space="preserve">, </w:t>
      </w:r>
      <w:r w:rsidR="001B033B">
        <w:rPr>
          <w:rFonts w:cstheme="minorHAnsi"/>
        </w:rPr>
        <w:t>les rendements moyens des soyas GM ont été supérieurs de 38 kg/ha aux soyas conventionnels.</w:t>
      </w:r>
      <w:r w:rsidR="001C1B4F">
        <w:rPr>
          <w:rFonts w:cstheme="minorHAnsi"/>
        </w:rPr>
        <w:t xml:space="preserve"> </w:t>
      </w:r>
      <w:r w:rsidR="00901728">
        <w:rPr>
          <w:rFonts w:cstheme="minorHAnsi"/>
        </w:rPr>
        <w:t xml:space="preserve">L’augmentation annuelle moyenne des rendements a </w:t>
      </w:r>
      <w:r w:rsidR="001C1B4F">
        <w:rPr>
          <w:rFonts w:cstheme="minorHAnsi"/>
        </w:rPr>
        <w:t xml:space="preserve">pratiquement été la même pour les soyas conventionnels et GM avec des </w:t>
      </w:r>
      <w:r w:rsidR="00735FAA">
        <w:rPr>
          <w:rFonts w:cstheme="minorHAnsi"/>
        </w:rPr>
        <w:t xml:space="preserve">hausses </w:t>
      </w:r>
      <w:r w:rsidR="001C1B4F">
        <w:rPr>
          <w:rFonts w:cstheme="minorHAnsi"/>
        </w:rPr>
        <w:t>respectives de 37 et de 36 kg/ha.</w:t>
      </w:r>
    </w:p>
    <w:p w:rsidR="001B033B" w:rsidRPr="006F1DED" w:rsidRDefault="005464E7" w:rsidP="00032C5D">
      <w:pPr>
        <w:jc w:val="both"/>
        <w:rPr>
          <w:rFonts w:cstheme="minorHAnsi"/>
        </w:rPr>
      </w:pPr>
      <w:r>
        <w:rPr>
          <w:rFonts w:cstheme="minorHAnsi"/>
        </w:rPr>
        <w:t xml:space="preserve">Vingt ans plus tard, </w:t>
      </w:r>
      <w:r w:rsidR="004E79C4">
        <w:rPr>
          <w:rFonts w:cstheme="minorHAnsi"/>
        </w:rPr>
        <w:t>les cultures de maïs et de soya génétiquement modifiées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ont-elles</w:t>
      </w:r>
      <w:proofErr w:type="spellEnd"/>
      <w:r>
        <w:rPr>
          <w:rFonts w:cstheme="minorHAnsi"/>
        </w:rPr>
        <w:t xml:space="preserve"> tenu leurs promesses </w:t>
      </w:r>
      <w:r w:rsidR="009F1BC9">
        <w:rPr>
          <w:rFonts w:cstheme="minorHAnsi"/>
        </w:rPr>
        <w:t xml:space="preserve">de rendements </w:t>
      </w:r>
      <w:r w:rsidR="005B0C41">
        <w:rPr>
          <w:rFonts w:cstheme="minorHAnsi"/>
        </w:rPr>
        <w:t xml:space="preserve">sous les conditions du Québec </w:t>
      </w:r>
      <w:r>
        <w:rPr>
          <w:rFonts w:cstheme="minorHAnsi"/>
        </w:rPr>
        <w:t xml:space="preserve">? </w:t>
      </w:r>
      <w:r w:rsidR="005B0C41">
        <w:rPr>
          <w:rFonts w:cstheme="minorHAnsi"/>
        </w:rPr>
        <w:t>Pour le maïs, il semble bien que oui avec une augmentation annuelle moyenne de 339 kg/ha, bien que cette augmentation ne soit pas stable dans le temps.</w:t>
      </w:r>
      <w:r w:rsidR="002E53DC">
        <w:rPr>
          <w:rFonts w:cstheme="minorHAnsi"/>
        </w:rPr>
        <w:t xml:space="preserve"> Pour le soya, le constat n’est pas le même. Le soya GM, généralement caractérisé par une résistance au glyphosate, n’a procuré en moyenne que 38 kg/ha de plus que les soyas conventionnels de 2000 à 2015. </w:t>
      </w:r>
      <w:bookmarkStart w:id="0" w:name="_GoBack"/>
      <w:bookmarkEnd w:id="0"/>
    </w:p>
    <w:sectPr w:rsidR="001B033B" w:rsidRPr="006F1D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C4"/>
    <w:rsid w:val="000205CC"/>
    <w:rsid w:val="00032C5D"/>
    <w:rsid w:val="000410A1"/>
    <w:rsid w:val="001B033B"/>
    <w:rsid w:val="001C1B4F"/>
    <w:rsid w:val="00290543"/>
    <w:rsid w:val="002E53DC"/>
    <w:rsid w:val="0032558A"/>
    <w:rsid w:val="003C3681"/>
    <w:rsid w:val="003E226A"/>
    <w:rsid w:val="00440C4C"/>
    <w:rsid w:val="00455D2C"/>
    <w:rsid w:val="00494427"/>
    <w:rsid w:val="004E79C4"/>
    <w:rsid w:val="00531B0D"/>
    <w:rsid w:val="005464E7"/>
    <w:rsid w:val="005814B9"/>
    <w:rsid w:val="005B0C41"/>
    <w:rsid w:val="005D18A8"/>
    <w:rsid w:val="005F0DC6"/>
    <w:rsid w:val="00615D3F"/>
    <w:rsid w:val="00647691"/>
    <w:rsid w:val="006F1DED"/>
    <w:rsid w:val="00735FAA"/>
    <w:rsid w:val="007369E0"/>
    <w:rsid w:val="007574F5"/>
    <w:rsid w:val="00792DD8"/>
    <w:rsid w:val="007C123B"/>
    <w:rsid w:val="007E5166"/>
    <w:rsid w:val="007F26FE"/>
    <w:rsid w:val="00815082"/>
    <w:rsid w:val="008229B3"/>
    <w:rsid w:val="008C70BB"/>
    <w:rsid w:val="00901728"/>
    <w:rsid w:val="00977033"/>
    <w:rsid w:val="009F1BC9"/>
    <w:rsid w:val="00A145C4"/>
    <w:rsid w:val="00AD1295"/>
    <w:rsid w:val="00AF180C"/>
    <w:rsid w:val="00B0792D"/>
    <w:rsid w:val="00B2018D"/>
    <w:rsid w:val="00B738E6"/>
    <w:rsid w:val="00C44E62"/>
    <w:rsid w:val="00CD2007"/>
    <w:rsid w:val="00D1768E"/>
    <w:rsid w:val="00D2322B"/>
    <w:rsid w:val="00D66014"/>
    <w:rsid w:val="00DB6B4F"/>
    <w:rsid w:val="00DD2918"/>
    <w:rsid w:val="00DE39E4"/>
    <w:rsid w:val="00E06664"/>
    <w:rsid w:val="00E85FCB"/>
    <w:rsid w:val="00EC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706</Words>
  <Characters>3885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Tremblay</dc:creator>
  <cp:lastModifiedBy>Gilles Tremblay</cp:lastModifiedBy>
  <cp:revision>20</cp:revision>
  <dcterms:created xsi:type="dcterms:W3CDTF">2016-05-03T12:35:00Z</dcterms:created>
  <dcterms:modified xsi:type="dcterms:W3CDTF">2017-04-10T18:24:00Z</dcterms:modified>
</cp:coreProperties>
</file>